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Default="000E7021" w:rsidP="000E7021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7 (wzór)</w:t>
      </w: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WI.271.25.2019.KOI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Rozbudowa budynku OSP w Ko</w:t>
      </w:r>
      <w:r w:rsidR="001E29DD">
        <w:rPr>
          <w:rFonts w:ascii="Times New Roman" w:eastAsia="Times New Roman" w:hAnsi="Times New Roman" w:cs="Times New Roman"/>
          <w:b/>
        </w:rPr>
        <w:t>ś</w:t>
      </w:r>
      <w:r>
        <w:rPr>
          <w:rFonts w:ascii="Times New Roman" w:eastAsia="Times New Roman" w:hAnsi="Times New Roman" w:cs="Times New Roman"/>
          <w:b/>
        </w:rPr>
        <w:t>minie na potrzeby garażu”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numPr>
          <w:ilvl w:val="0"/>
          <w:numId w:val="1"/>
        </w:numPr>
        <w:tabs>
          <w:tab w:val="num" w:pos="284"/>
        </w:tabs>
        <w:spacing w:after="0"/>
        <w:ind w:left="142" w:hanging="142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0E7021" w:rsidRDefault="000E7021" w:rsidP="000E7021">
      <w:pPr>
        <w:pStyle w:val="Akapitzlist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ofertą</w:t>
      </w:r>
    </w:p>
    <w:p w:rsidR="000E7021" w:rsidRDefault="000E7021" w:rsidP="000E7021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0E7021" w:rsidRDefault="000E7021" w:rsidP="000E7021">
      <w:pPr>
        <w:numPr>
          <w:ilvl w:val="1"/>
          <w:numId w:val="1"/>
        </w:numPr>
        <w:tabs>
          <w:tab w:val="num" w:pos="1134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0E7021" w:rsidRDefault="000E7021" w:rsidP="000E7021">
      <w:pPr>
        <w:autoSpaceDN w:val="0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zmiana dokumentacji będzie dokonana za zgodą Zamawiającego i pisemną zgodą autorskiej jednostki projektowania.</w:t>
      </w:r>
    </w:p>
    <w:p w:rsidR="000E7021" w:rsidRDefault="000E7021" w:rsidP="000E7021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zakończenia robót</w:t>
      </w:r>
      <w:r w:rsidR="001E29DD">
        <w:rPr>
          <w:rFonts w:ascii="Times New Roman" w:eastAsia="Times New Roman" w:hAnsi="Times New Roman" w:cs="Times New Roman"/>
        </w:rPr>
        <w:t>/odbiór końcowy/ ustala się na dzień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b/>
        </w:rPr>
        <w:t>15 listopada 2019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E7021" w:rsidRDefault="000E7021" w:rsidP="000E7021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0E7021" w:rsidRDefault="000E7021" w:rsidP="000E702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konstrukcyjno-budowlanej oraz ważnym zaświadczeniem z Okręgowej Izby Inżynierów Budownictwa.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0E7021" w:rsidRDefault="000E7021" w:rsidP="000E7021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0E7021" w:rsidRDefault="000E7021" w:rsidP="000E7021">
      <w:pPr>
        <w:numPr>
          <w:ilvl w:val="0"/>
          <w:numId w:val="2"/>
        </w:numPr>
        <w:tabs>
          <w:tab w:val="num" w:pos="426"/>
        </w:tabs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0E7021" w:rsidRDefault="000E7021" w:rsidP="000E7021">
      <w:pPr>
        <w:numPr>
          <w:ilvl w:val="0"/>
          <w:numId w:val="2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0E7021" w:rsidRDefault="000E7021" w:rsidP="000E7021">
      <w:pPr>
        <w:numPr>
          <w:ilvl w:val="0"/>
          <w:numId w:val="3"/>
        </w:num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0E7021" w:rsidRDefault="000E7021" w:rsidP="000E7021">
      <w:pPr>
        <w:tabs>
          <w:tab w:val="left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before="60" w:after="12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0E7021" w:rsidRDefault="000E7021" w:rsidP="000E7021">
      <w:pPr>
        <w:numPr>
          <w:ilvl w:val="0"/>
          <w:numId w:val="4"/>
        </w:numPr>
        <w:tabs>
          <w:tab w:val="num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0E7021" w:rsidRDefault="000E7021" w:rsidP="000E7021">
      <w:pPr>
        <w:spacing w:after="0"/>
        <w:ind w:left="357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0E7021" w:rsidRDefault="000E7021" w:rsidP="000E7021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niespełniającej wymagań określonych w niniejszej umowie,</w:t>
      </w:r>
    </w:p>
    <w:p w:rsidR="000E7021" w:rsidRDefault="000E7021" w:rsidP="000E7021">
      <w:pPr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poświadczoną za zgodność z oryginałem kopię zawartej umowy o podwykonawstwo, której przedmiotem są roboty budowlane, w terminie 7 dni od dnia jej zawarcia.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3.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0E7021" w:rsidRDefault="000E7021" w:rsidP="000E7021">
      <w:pPr>
        <w:numPr>
          <w:ilvl w:val="1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0E7021" w:rsidRDefault="000E7021" w:rsidP="000E7021">
      <w:pPr>
        <w:spacing w:after="0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7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</w:rPr>
        <w:t>Pzp</w:t>
      </w:r>
      <w:proofErr w:type="spellEnd"/>
      <w:r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0E7021" w:rsidRDefault="000E7021" w:rsidP="000E7021">
      <w:pPr>
        <w:numPr>
          <w:ilvl w:val="2"/>
          <w:numId w:val="4"/>
        </w:numPr>
        <w:tabs>
          <w:tab w:val="num" w:pos="426"/>
        </w:tabs>
        <w:spacing w:before="60" w:after="24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8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teren budowy do czasu przekazania obiektu Zamawiającemu protokółem końcowego odbioru technicznego robót.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0E7021" w:rsidRDefault="000E7021" w:rsidP="000E7021">
      <w:pPr>
        <w:numPr>
          <w:ilvl w:val="0"/>
          <w:numId w:val="6"/>
        </w:numPr>
        <w:tabs>
          <w:tab w:val="num" w:pos="540"/>
        </w:tabs>
        <w:spacing w:before="60" w:after="0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9</w:t>
      </w:r>
    </w:p>
    <w:p w:rsidR="000E7021" w:rsidRDefault="000E7021" w:rsidP="000E7021">
      <w:pPr>
        <w:numPr>
          <w:ilvl w:val="2"/>
          <w:numId w:val="6"/>
        </w:numPr>
        <w:tabs>
          <w:tab w:val="num" w:pos="567"/>
        </w:tabs>
        <w:spacing w:before="60" w:after="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0E7021" w:rsidRDefault="000E7021" w:rsidP="000E7021">
      <w:pPr>
        <w:numPr>
          <w:ilvl w:val="2"/>
          <w:numId w:val="6"/>
        </w:numPr>
        <w:tabs>
          <w:tab w:val="num" w:pos="567"/>
        </w:tabs>
        <w:spacing w:before="60" w:after="240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10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0E7021" w:rsidRDefault="000E7021" w:rsidP="000E7021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before="60" w:after="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Przedmiotem odbioru końcowego  przez zamawiającego będzie kompleksowo wykonany przedmiot umowy. Zgłoszenie o zakończeniu realizacji zadania winno być poprzedzone przekazaniem Inspektorowi nadzoru kompletnych dokumentów odbiorowych, w skład których wchodzą m.in. : dziennik budowy, atesty materiałów, zestawienie rzeczowe wykonanych robót, dokumentacja powykonawcza z ewentualnymi naniesionymi zmianami i szkicem powykonawczym.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Aktualizacja wszystkich niezbędnych warunków technicznych, opinii, uzgodnień, decyzji itp.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0E7021" w:rsidRDefault="000E7021" w:rsidP="000E7021">
      <w:pPr>
        <w:numPr>
          <w:ilvl w:val="0"/>
          <w:numId w:val="7"/>
        </w:numPr>
        <w:tabs>
          <w:tab w:val="num" w:pos="360"/>
        </w:tabs>
        <w:spacing w:before="60" w:after="0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Błędy lub braki w dokumentacji nie zwalniają Wykonawcy z obowiązku poprawnego wykonania pełnego i kompleksowego dzieła w ramach wynagrodzenia określonego w par. 13. 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11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12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>…………. miesięcy</w:t>
      </w:r>
      <w:r>
        <w:rPr>
          <w:rFonts w:ascii="Times New Roman" w:eastAsia="Times New Roman" w:hAnsi="Times New Roman" w:cs="Times New Roman"/>
        </w:rPr>
        <w:t>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0E7021" w:rsidRDefault="000E7021" w:rsidP="000E7021">
      <w:pPr>
        <w:numPr>
          <w:ilvl w:val="0"/>
          <w:numId w:val="8"/>
        </w:numPr>
        <w:tabs>
          <w:tab w:val="num" w:pos="360"/>
        </w:tabs>
        <w:spacing w:before="60"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13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wykonanie przedmiotu umowy, o którym mowa w § 1 ust. 1 pkt. a, Wykonawca otrzyma wynagrodzenie w wysokości: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netto: …………………. zł (słownie: 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podatek VAT: ………………… zł (słownie: </w:t>
      </w:r>
    </w:p>
    <w:p w:rsidR="000E7021" w:rsidRDefault="000E7021" w:rsidP="000E7021">
      <w:pPr>
        <w:spacing w:before="60" w:after="0"/>
        <w:ind w:left="284" w:firstLine="42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………………. zł (słownie:     ).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ma charakter rozliczenia ryczałtowego.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Wykonawcy obejmuje wszystkie elementy i składniki kosztów niezbędne do wykonania przedmiotu umowy zgodnie z projektem 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Wynagrodzenie, o którym mowa w ust. 1 będzie płatne przelewem na rachunek bankowy Wykonawcy………………………, w terminie do 30 dni od daty przedłożenia w siedzibie Zamawiającego prawidłowo wystawionej faktury.</w:t>
      </w:r>
    </w:p>
    <w:p w:rsidR="000E7021" w:rsidRDefault="000E7021" w:rsidP="000E702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0E7021" w:rsidRDefault="000E7021" w:rsidP="000E7021">
      <w:pPr>
        <w:numPr>
          <w:ilvl w:val="0"/>
          <w:numId w:val="9"/>
        </w:numPr>
        <w:spacing w:before="6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0E7021" w:rsidRDefault="000E7021" w:rsidP="000E702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datę realizacji płatności uważa się datę obciążenia należnością konta Zamawiającego.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niezapłacenie pełnej kwoty umownej w przypadku nie wykonania pełnego zakresu przedmiotu umowy lub w przypadku stwierdzenia usterek nie do usunięcia.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Jeżeli w trakcie wykonywania robót nie zachodzi konieczność wykonania ich pełnego zakresu faktura zostanie pomniejszona o wartość tych robót ujętych w kosztorysie ofertowym.</w:t>
      </w:r>
    </w:p>
    <w:p w:rsidR="000E7021" w:rsidRDefault="000E7021" w:rsidP="000E7021">
      <w:pPr>
        <w:numPr>
          <w:ilvl w:val="0"/>
          <w:numId w:val="9"/>
        </w:numPr>
        <w:spacing w:before="120" w:after="0"/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Rozliczenie robót dodatkowych i zamiennych będzie mieć miejsce na podstawie zawartych w kosztorysie ofertowym stawek i narzutów, cen materiałów i sprzętu .</w:t>
      </w:r>
    </w:p>
    <w:p w:rsidR="000E7021" w:rsidRDefault="000E7021" w:rsidP="000E7021">
      <w:pPr>
        <w:tabs>
          <w:tab w:val="left" w:pos="-1560"/>
          <w:tab w:val="num" w:pos="720"/>
          <w:tab w:val="left" w:pos="2552"/>
        </w:tabs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14</w:t>
      </w:r>
    </w:p>
    <w:p w:rsidR="000E7021" w:rsidRDefault="000E7021" w:rsidP="000E7021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ustaliły następujące kary umowne: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</w:rPr>
        <w:t>wg</w:t>
      </w:r>
      <w:proofErr w:type="spellEnd"/>
      <w:r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wady,</w:t>
      </w:r>
    </w:p>
    <w:p w:rsidR="000E7021" w:rsidRDefault="000E7021" w:rsidP="000E7021">
      <w:pPr>
        <w:pStyle w:val="Akapitzlist"/>
        <w:numPr>
          <w:ilvl w:val="1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0E7021" w:rsidRDefault="000E7021" w:rsidP="000E7021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2.Za zwłokę w płatności faktur Zamawiający płaci odsetki ustawowe w wysokości ustalonej przez Min. Finansów ogłoszone w Dzienniku Ustaw.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13 ust.1, za każdorazowy brak zapłaty lub nieterminową zapłatę,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Za realizację umowy przy udziale nieujawnionych Podwykonawców Wykonawca zapłaci Zamawiającemu karę umowną w wysokości 10 000 zł za każdorazowy fakt nie ujawnienia Podwykonawcy.</w:t>
      </w:r>
    </w:p>
    <w:p w:rsidR="000E7021" w:rsidRDefault="000E7021" w:rsidP="000E7021">
      <w:pPr>
        <w:autoSpaceDE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0E7021" w:rsidRDefault="000E7021" w:rsidP="000E7021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Strony mogą odstąpić od naliczania kar, jeżeli  tak uzgodnią w trakcie realizacji umowy.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15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</w:t>
      </w:r>
      <w:r>
        <w:rPr>
          <w:rFonts w:ascii="Times New Roman" w:eastAsia="Times New Roman" w:hAnsi="Times New Roman" w:cs="Times New Roman"/>
          <w:b/>
        </w:rPr>
        <w:t xml:space="preserve">……… miesięcznej gwarancji </w:t>
      </w:r>
      <w:r>
        <w:rPr>
          <w:rFonts w:ascii="Times New Roman" w:eastAsia="Times New Roman" w:hAnsi="Times New Roman" w:cs="Times New Roman"/>
        </w:rPr>
        <w:t>jakości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wykonanych robót, licząc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 daty ostatecznego odbioru.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</w:rPr>
        <w:t>……………….. zł</w:t>
      </w:r>
      <w:r>
        <w:rPr>
          <w:rFonts w:ascii="Times New Roman" w:eastAsia="Times New Roman" w:hAnsi="Times New Roman" w:cs="Times New Roman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</w:rPr>
        <w:t xml:space="preserve">……………………… </w:t>
      </w:r>
      <w:r>
        <w:rPr>
          <w:rFonts w:ascii="Times New Roman" w:eastAsia="Times New Roman" w:hAnsi="Times New Roman" w:cs="Times New Roman"/>
        </w:rPr>
        <w:t xml:space="preserve">która to kwota stanowi  5 % wartości zadania. 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Wykonawca zobowiązuje się złożyć do dnia odbioru końcowego, nową gwarancję ………………. lub wnieść gotówkę na zabezpieczenie roszczeń z tytułu gwarancji jakości w wysokości </w:t>
      </w:r>
      <w:r>
        <w:rPr>
          <w:rFonts w:ascii="Times New Roman" w:eastAsia="Times New Roman" w:hAnsi="Times New Roman" w:cs="Times New Roman"/>
          <w:b/>
        </w:rPr>
        <w:t xml:space="preserve">……………………. zł. </w:t>
      </w:r>
    </w:p>
    <w:p w:rsidR="000E7021" w:rsidRDefault="000E7021" w:rsidP="000E7021">
      <w:pPr>
        <w:numPr>
          <w:ilvl w:val="0"/>
          <w:numId w:val="11"/>
        </w:numPr>
        <w:tabs>
          <w:tab w:val="num" w:pos="300"/>
        </w:tabs>
        <w:autoSpaceDN w:val="0"/>
        <w:spacing w:before="120" w:after="0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Zamawiający wspólnie z Wykonawcą i użytkownikiem  dokona komisyjnego przeglądu   </w:t>
      </w:r>
    </w:p>
    <w:p w:rsidR="000E7021" w:rsidRDefault="000E7021" w:rsidP="000E7021">
      <w:pPr>
        <w:spacing w:after="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16</w:t>
      </w:r>
    </w:p>
    <w:p w:rsidR="000E7021" w:rsidRDefault="000E7021" w:rsidP="000E7021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umowy: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określonym w § 7 ust. 2,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0E7021" w:rsidRDefault="000E7021" w:rsidP="000E7021">
      <w:pPr>
        <w:numPr>
          <w:ilvl w:val="0"/>
          <w:numId w:val="13"/>
        </w:num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0E7021" w:rsidRDefault="000E7021" w:rsidP="000E7021">
      <w:pPr>
        <w:numPr>
          <w:ilvl w:val="0"/>
          <w:numId w:val="12"/>
        </w:numPr>
        <w:spacing w:before="60"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17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18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0E7021" w:rsidRDefault="000E7021" w:rsidP="000E7021">
      <w:pPr>
        <w:numPr>
          <w:ilvl w:val="0"/>
          <w:numId w:val="14"/>
        </w:numPr>
        <w:autoSpaceDE w:val="0"/>
        <w:autoSpaceDN w:val="0"/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zmiany stawki podatku VAT,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0E7021" w:rsidRDefault="000E7021" w:rsidP="000E7021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before="60" w:after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gdy wykonanie robót nie będzie możliwe ze względów technologicznych.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19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§21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22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niniejszą umową mają zastosowanie przepisy Kodeksu Cywilnego i Prawa budowlanego.</w:t>
      </w:r>
    </w:p>
    <w:p w:rsidR="000E7021" w:rsidRDefault="000E7021" w:rsidP="000E7021">
      <w:pPr>
        <w:spacing w:after="0"/>
        <w:rPr>
          <w:rFonts w:ascii="Times New Roman" w:eastAsia="Times New Roman" w:hAnsi="Times New Roman" w:cs="Times New Roman"/>
        </w:rPr>
      </w:pPr>
    </w:p>
    <w:p w:rsidR="000E7021" w:rsidRDefault="000E7021" w:rsidP="000E7021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23</w:t>
      </w:r>
    </w:p>
    <w:p w:rsidR="000E7021" w:rsidRDefault="000E7021" w:rsidP="000E7021">
      <w:pPr>
        <w:spacing w:before="6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E7021" w:rsidRDefault="000E7021" w:rsidP="000E702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72293A" w:rsidRDefault="0072293A"/>
    <w:sectPr w:rsidR="0072293A" w:rsidSect="0072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5D3C2ED8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06653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06A43D98"/>
    <w:lvl w:ilvl="0" w:tplc="4E4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7021"/>
    <w:rsid w:val="000E7021"/>
    <w:rsid w:val="001E29DD"/>
    <w:rsid w:val="0072293A"/>
    <w:rsid w:val="0079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02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A329A-07E2-4660-9465-2D29472D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2885</Words>
  <Characters>17314</Characters>
  <Application>Microsoft Office Word</Application>
  <DocSecurity>0</DocSecurity>
  <Lines>144</Lines>
  <Paragraphs>40</Paragraphs>
  <ScaleCrop>false</ScaleCrop>
  <Company>Hewlett-Packard Company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2019-08-21T12:15:00Z</dcterms:created>
  <dcterms:modified xsi:type="dcterms:W3CDTF">2019-08-21T12:49:00Z</dcterms:modified>
</cp:coreProperties>
</file>